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679">
      <w:pPr>
        <w:rPr>
          <w:lang w:val="uk-UA"/>
        </w:rPr>
      </w:pPr>
      <w:proofErr w:type="spellStart"/>
      <w:r>
        <w:t>Поради</w:t>
      </w:r>
      <w:proofErr w:type="spellEnd"/>
      <w:r>
        <w:t xml:space="preserve"> батькам </w:t>
      </w:r>
      <w:proofErr w:type="spellStart"/>
      <w:r>
        <w:t>дошкільнят</w:t>
      </w:r>
      <w:proofErr w:type="spellEnd"/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Поміркуйте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любите </w:t>
      </w:r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вміє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добре, та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акцентуйте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свою та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якомога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Схвалюйте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найменші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перемоги: за те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з'ї</w:t>
      </w:r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всю кашу, добре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зачесався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акуратно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зав'язав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шарфа (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 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зовсім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так).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Намагайтесь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постійне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відчуття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вашої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любові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турботи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зважаючи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невдачі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помилки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 Будьте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відвертими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чутливі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лицемірства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оманом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заохочуєте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Одна мама палила,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закриваючись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дочки у 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ванній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кімнаті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Вона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хотіла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дівчинка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мала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поганий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приклад. Коли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дівчинці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виповнилось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однолітків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почала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палити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подруги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теж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мам,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палять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вони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ховались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>ітей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намагались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пояснити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підліткам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палити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67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Оцінюйте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успіхів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відмічайте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найменші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заохочуйте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Уникайте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довгих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пояснювальних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бесід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Намагайтесь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вчасно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помітити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поведінці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причина. 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Поважайте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індивідуальність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вашої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змушуйте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так як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вважаєте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потрібне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Дайте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свободу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вчинку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обмежену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тактовним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контролем. 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Ніколи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виправдовуйте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крик 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зайнятістю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домашніми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справами,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роботою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вона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винна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 тому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мама,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тато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бабуся –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зайняті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нікому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діла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  Але ж вона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маленька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беззахисна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перед Вами. Вона – </w:t>
      </w:r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творіння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будете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поруч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нею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а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67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Намагайтесь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розпочаті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справи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малювання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читання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книжки...)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доведен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організує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малюка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дається</w:t>
      </w:r>
      <w:proofErr w:type="spellEnd"/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легко.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упустити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момент,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звикнути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перестрибувати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справи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книжки 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наступну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67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важливе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дозувати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роботу,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складність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Усвідомлення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завершеної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справи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радує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особливо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>ідмітите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: « Як,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прочитав (прибрав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іграшки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намалював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...)?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молодець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!»  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Повторення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радості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викликати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завершати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розпочаті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справи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доводити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справу </w:t>
      </w:r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допоможіть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займе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кілька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хвилин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та Ваша участь: «Давай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зробимо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разом. Дивись як легко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можеш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 Коли ми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задаємось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питанням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найбажаніше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для маленького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боку 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люблячих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порозуміння</w:t>
      </w:r>
      <w:proofErr w:type="spellEnd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важливим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фактором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Пам'ятаючи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серйозно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ставитись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до того, 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звертають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спілкуванні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679" w:rsidRPr="00B00679" w:rsidRDefault="00B00679" w:rsidP="00B0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  Одним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найсильніших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мотивів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привернути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заохочення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Вашої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похвали</w:t>
      </w:r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одне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Вона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хоче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схожою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на Вас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намагається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копіювати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помічає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запам'ятовує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майже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67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B0067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викликали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Вашу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схвалюючу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посмішку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. І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навпаки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глибоко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ранять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вислови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зауваження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679">
        <w:rPr>
          <w:rFonts w:ascii="Times New Roman" w:eastAsia="Times New Roman" w:hAnsi="Times New Roman" w:cs="Times New Roman"/>
          <w:sz w:val="24"/>
          <w:szCs w:val="24"/>
        </w:rPr>
        <w:t>невдач</w:t>
      </w:r>
      <w:proofErr w:type="spellEnd"/>
      <w:r w:rsidRPr="00B00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679" w:rsidRPr="00B00679" w:rsidRDefault="00B00679">
      <w:pPr>
        <w:rPr>
          <w:lang w:val="uk-UA"/>
        </w:rPr>
      </w:pPr>
    </w:p>
    <w:sectPr w:rsidR="00B00679" w:rsidRPr="00B0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679"/>
    <w:rsid w:val="00B0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>Schoool70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2014-01-20T14:26:00Z</dcterms:created>
  <dcterms:modified xsi:type="dcterms:W3CDTF">2014-01-20T14:27:00Z</dcterms:modified>
</cp:coreProperties>
</file>